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216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Miguel Medina</w:t>
      </w:r>
      <w:r w:rsidDel="00000000" w:rsidR="00000000" w:rsidRPr="00000000">
        <w:rPr>
          <w:rtl w:val="0"/>
        </w:rPr>
        <w:tab/>
        <w:tab/>
        <w:tab/>
        <w:tab/>
        <w:tab/>
        <w:tab/>
        <w:t xml:space="preserve">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Phone: 646-776-9859</w:t>
        <w:tab/>
        <w:t xml:space="preserve">                                                                               Height: 5’9                                                                                           E:MedinaMiguel31@gmail.com</w:t>
      </w:r>
      <w:r w:rsidDel="00000000" w:rsidR="00000000" w:rsidRPr="00000000">
        <w:rPr>
          <w:rtl w:val="0"/>
        </w:rPr>
        <w:tab/>
        <w:tab/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Weight: 174 lbs</w:t>
      </w: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Hair:Black</w:t>
      </w:r>
      <w:r w:rsidDel="00000000" w:rsidR="00000000" w:rsidRPr="00000000">
        <w:rPr>
          <w:rtl w:val="0"/>
        </w:rPr>
        <w:tab/>
        <w:t xml:space="preserve">        </w:t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Eyes: Hazel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Theater:</w:t>
      </w: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Cherish Every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Mr. Black</w:t>
        <w:tab/>
        <w:tab/>
        <w:tab/>
        <w:t xml:space="preserve"> Matthew David &amp; Tajmal Walker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Precious Moment</w:t>
        <w:tab/>
        <w:tab/>
        <w:tab/>
        <w:tab/>
        <w:tab/>
        <w:tab/>
        <w:tab/>
        <w:tab/>
        <w:tab/>
        <w:t xml:space="preserve">                    NYC Inspirational </w:t>
        <w:tab/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Brother, News Reporter            Matthew David &amp; Tajmal Walker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Theater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Festival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Mike</w:t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Othello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             Ensemble</w:t>
        <w:tab/>
        <w:tab/>
        <w:tab/>
        <w:t xml:space="preserve"> Danny Echevarria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Film: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Release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 xml:space="preserve">Lead </w:t>
        <w:tab/>
        <w:tab/>
        <w:tab/>
        <w:tab/>
        <w:t xml:space="preserve">Jarvic Perez/The Cinema School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The Grade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 xml:space="preserve">Lead</w:t>
        <w:tab/>
        <w:tab/>
        <w:tab/>
        <w:tab/>
        <w:t xml:space="preserve">Miguel Medina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My Hero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 xml:space="preserve">Lead</w:t>
        <w:tab/>
        <w:tab/>
        <w:tab/>
        <w:tab/>
        <w:t xml:space="preserve">Max Jacob Guillen/NYU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Hero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 xml:space="preserve">Lead</w:t>
        <w:tab/>
        <w:tab/>
        <w:tab/>
        <w:tab/>
        <w:t xml:space="preserve">Paula Cantillo/NYU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The Suicide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 xml:space="preserve">Lead</w:t>
        <w:tab/>
        <w:tab/>
        <w:tab/>
        <w:tab/>
        <w:t xml:space="preserve">Alexyss Robinson/NYU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bookmarkStart w:colFirst="0" w:colLast="0" w:name="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Television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Untitled TV Pilot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Extra</w:t>
        <w:tab/>
        <w:tab/>
        <w:tab/>
        <w:tab/>
        <w:t xml:space="preserve">Megan Robertson/Atomic Entertainment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Untitled Comedy Pilot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Day Player</w:t>
        <w:tab/>
        <w:tab/>
        <w:tab/>
        <w:t xml:space="preserve">Ophir Ariel/Blend Productions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Mr. Robot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Extra</w:t>
        <w:tab/>
        <w:tab/>
        <w:tab/>
        <w:t xml:space="preserve">      </w:t>
        <w:tab/>
        <w:t xml:space="preserve">Sam Esmail/Grant Wilfrey Casting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Billions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Extra                      </w:t>
        <w:tab/>
        <w:tab/>
        <w:t xml:space="preserve">Roman Candle Casting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Knuckle Game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  <w:tab/>
        <w:tab/>
        <w:t xml:space="preserve">Supporting</w:t>
        <w:tab/>
        <w:tab/>
        <w:tab/>
        <w:t xml:space="preserve">Yusuf Al-Rahman/Seffilms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bookmarkStart w:colFirst="0" w:colLast="0" w:name="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Video: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Corporate Comm. Video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Extra</w:t>
        <w:tab/>
        <w:tab/>
        <w:t xml:space="preserve">          </w:t>
        <w:tab/>
        <w:tab/>
        <w:t xml:space="preserve">Lydia Chan/Casual Films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bookmarkStart w:colFirst="0" w:colLast="0" w:name="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Commercials: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Chocomania Body Butter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Supporting</w:t>
        <w:tab/>
        <w:tab/>
        <w:tab/>
        <w:t xml:space="preserve">Bea Young/NYU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Bowlmor AMF Commercial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Extra</w:t>
        <w:tab/>
        <w:tab/>
        <w:tab/>
        <w:tab/>
        <w:t xml:space="preserve">Janet Muentes/Producer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Training &amp; Education:</w:t>
      </w: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City College of New York: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                 </w:t>
        <w:tab/>
        <w:tab/>
        <w:tab/>
        <w:tab/>
        <w:tab/>
        <w:t xml:space="preserve">2011-2014</w:t>
      </w:r>
      <w:r w:rsidDel="00000000" w:rsidR="00000000" w:rsidRPr="00000000">
        <w:rPr>
          <w:rtl w:val="0"/>
        </w:rPr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Acting School for Film &amp; TV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</w:t>
        <w:tab/>
        <w:tab/>
        <w:tab/>
        <w:tab/>
        <w:tab/>
        <w:t xml:space="preserve">                  </w:t>
        <w:tab/>
        <w:t xml:space="preserve">2014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Magnet Training Center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 xml:space="preserve">2016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Actors Connection</w:t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Special Skills: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Fluent in English/Spanish, Dancing, Bowling, Baseball, Pool, Weightlifting.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